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Impact" w:cs="Impact" w:eastAsia="Impact" w:hAnsi="Impact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Impact" w:cs="Impact" w:eastAsia="Impact" w:hAnsi="Impact"/>
          <w:b w:val="1"/>
          <w:sz w:val="48"/>
          <w:szCs w:val="48"/>
        </w:rPr>
      </w:pPr>
      <w:r w:rsidDel="00000000" w:rsidR="00000000" w:rsidRPr="00000000">
        <w:rPr>
          <w:rFonts w:ascii="Impact" w:cs="Impact" w:eastAsia="Impact" w:hAnsi="Impact"/>
          <w:b w:val="1"/>
          <w:sz w:val="48"/>
          <w:szCs w:val="48"/>
          <w:rtl w:val="0"/>
        </w:rPr>
        <w:t xml:space="preserve">CAB Tutorial Schedule 2022-2023</w:t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Friday</w:t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7-7:25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Cheyne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Cheyne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Lindsey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Cheyne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Williams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Cheyne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Prouse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Cheyne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PM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6"/>
                <w:szCs w:val="46"/>
              </w:rPr>
            </w:pPr>
            <w:r w:rsidDel="00000000" w:rsidR="00000000" w:rsidRPr="00000000">
              <w:rPr>
                <w:sz w:val="46"/>
                <w:szCs w:val="46"/>
                <w:rtl w:val="0"/>
              </w:rPr>
              <w:t xml:space="preserve">2:45-3:30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Lindsey</w:t>
              <w:br w:type="textWrapping"/>
              <w:t xml:space="preserve">Prouse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Beshel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Beshel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Williams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br w:type="textWrapping"/>
              <w:t xml:space="preserve">Prouse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Lindsey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Beshel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Beshel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Williams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