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FC1">
      <w:pPr>
        <w:pStyle w:val="snext0Normal"/>
        <w:widowControl/>
        <w:jc w:val="center"/>
      </w:pPr>
      <w:r>
        <w:t>Titles</w:t>
      </w:r>
      <w:r>
        <w:br/>
        <w:t>04/02/2012</w:t>
      </w:r>
    </w:p>
    <w:p w:rsidR="00000000" w:rsidRDefault="001A1FC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1A1FC1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1A1FC1">
      <w:pPr>
        <w:pStyle w:val="snext0Normal"/>
        <w:widowControl/>
      </w:pPr>
    </w:p>
    <w:p w:rsidR="00000000" w:rsidRDefault="001A1FC1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Which part of the sentence below contains an error?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Neron, can you / believe the ending / of </w:t>
      </w:r>
      <w:r>
        <w:rPr>
          <w:rFonts w:ascii="Times New Roman" w:hAnsi="Times New Roman" w:cs="Times New Roman"/>
          <w:sz w:val="24"/>
          <w:szCs w:val="24"/>
          <w:u w:val="single"/>
        </w:rPr>
        <w:t>where the / Red Fern Grows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believe the ending 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Neron, can you 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>where the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Red Fern Grows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1A1FC1">
      <w:pPr>
        <w:pStyle w:val="snext0Normal"/>
        <w:widowControl/>
      </w:pPr>
      <w:r>
        <w:br/>
      </w:r>
    </w:p>
    <w:p w:rsidR="00000000" w:rsidRDefault="001A1FC1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Which sentence is written correctly?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I found the overdue library book, </w:t>
      </w:r>
      <w:r>
        <w:rPr>
          <w:rFonts w:ascii="Times New Roman" w:hAnsi="Times New Roman" w:cs="Times New Roman"/>
          <w:sz w:val="24"/>
          <w:szCs w:val="24"/>
          <w:u w:val="single"/>
        </w:rPr>
        <w:t>the red wagon beneath the stairs</w:t>
      </w:r>
      <w:r>
        <w:rPr>
          <w:rFonts w:ascii="Times New Roman" w:hAnsi="Times New Roman" w:cs="Times New Roman"/>
          <w:sz w:val="24"/>
          <w:szCs w:val="24"/>
        </w:rPr>
        <w:t>, at the bottom of my locker.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I found the overdue library book, </w:t>
      </w:r>
      <w:r>
        <w:rPr>
          <w:rFonts w:ascii="Times New Roman" w:hAnsi="Times New Roman" w:cs="Times New Roman"/>
          <w:sz w:val="24"/>
          <w:szCs w:val="24"/>
          <w:u w:val="single"/>
        </w:rPr>
        <w:t>The Red Wagon Beneath The Stairs</w:t>
      </w:r>
      <w:r>
        <w:rPr>
          <w:rFonts w:ascii="Times New Roman" w:hAnsi="Times New Roman" w:cs="Times New Roman"/>
          <w:sz w:val="24"/>
          <w:szCs w:val="24"/>
        </w:rPr>
        <w:t>, at the bott</w:t>
      </w:r>
      <w:r>
        <w:rPr>
          <w:rFonts w:ascii="Times New Roman" w:hAnsi="Times New Roman" w:cs="Times New Roman"/>
          <w:sz w:val="24"/>
          <w:szCs w:val="24"/>
        </w:rPr>
        <w:t>om of my locker.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I found the overdue library book, </w:t>
      </w:r>
      <w:r>
        <w:rPr>
          <w:rFonts w:ascii="Times New Roman" w:hAnsi="Times New Roman" w:cs="Times New Roman"/>
          <w:sz w:val="24"/>
          <w:szCs w:val="24"/>
          <w:u w:val="single"/>
        </w:rPr>
        <w:t>The Red Wagon beneath the Stairs</w:t>
      </w:r>
      <w:r>
        <w:rPr>
          <w:rFonts w:ascii="Times New Roman" w:hAnsi="Times New Roman" w:cs="Times New Roman"/>
          <w:sz w:val="24"/>
          <w:szCs w:val="24"/>
        </w:rPr>
        <w:t>, at the bottom of my locker.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I found the overdue library book, </w:t>
      </w:r>
      <w:r>
        <w:rPr>
          <w:rFonts w:ascii="Times New Roman" w:hAnsi="Times New Roman" w:cs="Times New Roman"/>
          <w:sz w:val="24"/>
          <w:szCs w:val="24"/>
          <w:u w:val="single"/>
        </w:rPr>
        <w:t>The Red Wagon Beneath the Stairs</w:t>
      </w:r>
      <w:r>
        <w:rPr>
          <w:rFonts w:ascii="Times New Roman" w:hAnsi="Times New Roman" w:cs="Times New Roman"/>
          <w:sz w:val="24"/>
          <w:szCs w:val="24"/>
        </w:rPr>
        <w:t>, at the bottom of my locker.</w:t>
      </w:r>
    </w:p>
    <w:p w:rsidR="00000000" w:rsidRDefault="001A1FC1">
      <w:pPr>
        <w:pStyle w:val="snext0Normal"/>
        <w:widowControl/>
      </w:pPr>
      <w:r>
        <w:br/>
      </w:r>
    </w:p>
    <w:p w:rsidR="00000000" w:rsidRDefault="001A1FC1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following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My cousin, who is training for the Olympics, subscribes to _______________  magazine.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Athletes and Competition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Athletes And Competition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Athletes and competition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athletes and competition</w:t>
      </w:r>
    </w:p>
    <w:p w:rsidR="00000000" w:rsidRDefault="001A1FC1">
      <w:pPr>
        <w:pStyle w:val="snext0Normal"/>
        <w:widowControl/>
      </w:pPr>
      <w:r>
        <w:br/>
      </w:r>
    </w:p>
    <w:p w:rsidR="00000000" w:rsidRDefault="001A1FC1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How can the </w:t>
      </w:r>
      <w:r>
        <w:rPr>
          <w:rFonts w:ascii="Times New Roman" w:hAnsi="Times New Roman" w:cs="Times New Roman"/>
          <w:sz w:val="24"/>
          <w:szCs w:val="24"/>
        </w:rPr>
        <w:t>error in this sentence be fixed?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The Bridge To Terabithia</w:t>
      </w:r>
      <w:r>
        <w:rPr>
          <w:rFonts w:ascii="Times New Roman" w:hAnsi="Times New Roman" w:cs="Times New Roman"/>
          <w:sz w:val="24"/>
          <w:szCs w:val="24"/>
        </w:rPr>
        <w:t>, by Katherine Paterson, is on our summer reading list.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Change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Remove the comma after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Terabithia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Add a comma after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A1FC1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Change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A1FC1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A1FC1">
      <w:pPr>
        <w:spacing w:after="0" w:line="240" w:lineRule="auto"/>
      </w:pPr>
      <w:r>
        <w:separator/>
      </w:r>
    </w:p>
  </w:endnote>
  <w:endnote w:type="continuationSeparator" w:id="0">
    <w:p w:rsidR="00000000" w:rsidRDefault="001A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1FC1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1A1FC1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A1FC1">
      <w:pPr>
        <w:spacing w:after="0" w:line="240" w:lineRule="auto"/>
      </w:pPr>
      <w:r>
        <w:separator/>
      </w:r>
    </w:p>
  </w:footnote>
  <w:footnote w:type="continuationSeparator" w:id="0">
    <w:p w:rsidR="00000000" w:rsidRDefault="001A1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FC1"/>
    <w:rsid w:val="001A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2012-04-02T17:24:00Z</dcterms:created>
  <dcterms:modified xsi:type="dcterms:W3CDTF">2012-04-02T17:24:00Z</dcterms:modified>
</cp:coreProperties>
</file>