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62B5">
      <w:pPr>
        <w:pStyle w:val="snext0Normal"/>
        <w:widowControl/>
        <w:jc w:val="center"/>
      </w:pPr>
      <w:r>
        <w:rPr>
          <w:sz w:val="32"/>
          <w:szCs w:val="32"/>
        </w:rPr>
        <w:t>Study Guide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t>Capitalization</w:t>
      </w:r>
      <w:r>
        <w:br/>
        <w:t>04/02/2012</w:t>
      </w:r>
    </w:p>
    <w:p w:rsidR="00000000" w:rsidRDefault="00016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01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000000" w:rsidRDefault="0001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Capitalization - Edit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Capitalization skills have been mastered when the appropriate use of capital letters in sentences, titles, and quotes can be demonstrated.</w:t>
      </w:r>
    </w:p>
    <w:p w:rsidR="00000000" w:rsidRDefault="0001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1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may be helpful to develop a story written entirely in lowercase letters.  Help the student insert the correct cap</w:t>
      </w:r>
      <w:r>
        <w:rPr>
          <w:rFonts w:ascii="Times New Roman" w:hAnsi="Times New Roman" w:cs="Times New Roman"/>
          <w:sz w:val="24"/>
          <w:szCs w:val="24"/>
        </w:rPr>
        <w:t>italization.  The following is an example: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No Capitalization:     we went to see dr. oswald.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With Capitalization:   We went to see Dr. Oswald.</w:t>
      </w:r>
    </w:p>
    <w:p w:rsidR="00000000" w:rsidRDefault="0001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162B5">
      <w:pPr>
        <w:spacing w:after="0" w:line="240" w:lineRule="auto"/>
      </w:pPr>
      <w:r>
        <w:separator/>
      </w:r>
    </w:p>
  </w:endnote>
  <w:endnote w:type="continuationSeparator" w:id="0">
    <w:p w:rsidR="00000000" w:rsidRDefault="0001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62B5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0162B5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162B5">
      <w:pPr>
        <w:spacing w:after="0" w:line="240" w:lineRule="auto"/>
      </w:pPr>
      <w:r>
        <w:separator/>
      </w:r>
    </w:p>
  </w:footnote>
  <w:footnote w:type="continuationSeparator" w:id="0">
    <w:p w:rsidR="00000000" w:rsidRDefault="00016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2B5"/>
    <w:rsid w:val="0001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4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2012-04-02T16:53:00Z</dcterms:created>
  <dcterms:modified xsi:type="dcterms:W3CDTF">2012-04-02T16:53:00Z</dcterms:modified>
</cp:coreProperties>
</file>