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5D7" w:rsidRDefault="00E145D7" w:rsidP="00E145D7">
      <w:pPr>
        <w:spacing w:before="100" w:beforeAutospacing="1" w:after="100" w:afterAutospacing="1" w:line="240" w:lineRule="auto"/>
        <w:jc w:val="center"/>
        <w:rPr>
          <w:rFonts w:ascii="Times New Roman" w:eastAsia="Times New Roman" w:hAnsi="Times New Roman" w:cs="Times New Roman"/>
          <w:b/>
          <w:bCs/>
          <w:color w:val="000080"/>
          <w:sz w:val="24"/>
          <w:szCs w:val="24"/>
        </w:rPr>
      </w:pPr>
      <w:bookmarkStart w:id="0" w:name="111.2"/>
      <w:bookmarkEnd w:id="0"/>
      <w:r>
        <w:rPr>
          <w:rFonts w:ascii="Times New Roman" w:eastAsia="Times New Roman" w:hAnsi="Times New Roman" w:cs="Times New Roman"/>
          <w:b/>
          <w:bCs/>
          <w:color w:val="000080"/>
          <w:sz w:val="24"/>
          <w:szCs w:val="24"/>
        </w:rPr>
        <w:t>Texas Essential Knowledge and Skills</w:t>
      </w:r>
    </w:p>
    <w:p w:rsidR="003925D7" w:rsidRPr="003925D7" w:rsidRDefault="003925D7" w:rsidP="003925D7">
      <w:pPr>
        <w:spacing w:after="0" w:line="240" w:lineRule="auto"/>
        <w:rPr>
          <w:rFonts w:ascii="Times New Roman" w:eastAsia="Times New Roman" w:hAnsi="Times New Roman" w:cs="Times New Roman"/>
          <w:sz w:val="24"/>
          <w:szCs w:val="24"/>
        </w:rPr>
      </w:pPr>
    </w:p>
    <w:p w:rsidR="003925D7" w:rsidRPr="003925D7" w:rsidRDefault="003925D7" w:rsidP="003925D7">
      <w:pPr>
        <w:spacing w:before="100" w:beforeAutospacing="1" w:after="100" w:afterAutospacing="1" w:line="240" w:lineRule="auto"/>
        <w:rPr>
          <w:rFonts w:ascii="Times New Roman" w:eastAsia="Times New Roman" w:hAnsi="Times New Roman" w:cs="Times New Roman"/>
          <w:b/>
          <w:bCs/>
          <w:color w:val="000080"/>
          <w:sz w:val="24"/>
          <w:szCs w:val="24"/>
        </w:rPr>
      </w:pPr>
      <w:bookmarkStart w:id="1" w:name="111.3"/>
      <w:bookmarkEnd w:id="1"/>
      <w:r w:rsidRPr="003925D7">
        <w:rPr>
          <w:rFonts w:ascii="Times New Roman" w:eastAsia="Times New Roman" w:hAnsi="Times New Roman" w:cs="Times New Roman"/>
          <w:b/>
          <w:bCs/>
          <w:color w:val="000080"/>
          <w:sz w:val="24"/>
          <w:szCs w:val="24"/>
        </w:rPr>
        <w:t xml:space="preserve">§111.3. </w:t>
      </w:r>
      <w:proofErr w:type="gramStart"/>
      <w:r w:rsidRPr="003925D7">
        <w:rPr>
          <w:rFonts w:ascii="Times New Roman" w:eastAsia="Times New Roman" w:hAnsi="Times New Roman" w:cs="Times New Roman"/>
          <w:b/>
          <w:bCs/>
          <w:color w:val="000080"/>
          <w:sz w:val="24"/>
          <w:szCs w:val="24"/>
        </w:rPr>
        <w:t>Grade 1, Adopted 2012.</w:t>
      </w:r>
      <w:proofErr w:type="gramEnd"/>
    </w:p>
    <w:p w:rsidR="003925D7" w:rsidRPr="003925D7" w:rsidRDefault="003925D7" w:rsidP="003925D7">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(a) Introduction.</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(1) The desire to achieve educational excellence is the driving force behind the Texas essential knowledge and skills for mathematics, guided by the college and career readiness standards. By embedding statistics, probability, and finance, while focusing on computational thinking, mathematical fluency, and solid understanding, Texas will lead the way in mathematics education and prepare all Texas students for the challenges they will face in the 21st century.</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(2) The process standards describe ways in which students are expected to engage in the content. The placement of the process standards at the beginning of the knowledge and skills listed for each grade and course is intentional. The process standards weave the other knowledge and skills together so that students may be successful problem solvers and use mathematics efficiently and effectively in daily life. The process standards are integrated at every grade level and course. When possible, students will apply mathematics to problems arising in everyday life, society, and the workplace. Students will use a problem-solving model that incorporates analyzing given information, formulating a plan or strategy, determining a solution, justifying the solution, and evaluating the problem-solving process and the reasonableness of the solution. Students will select appropriate tools such as real objects, </w:t>
      </w:r>
      <w:proofErr w:type="spellStart"/>
      <w:r w:rsidRPr="003925D7">
        <w:rPr>
          <w:rFonts w:ascii="Times New Roman" w:eastAsia="Times New Roman" w:hAnsi="Times New Roman" w:cs="Times New Roman"/>
          <w:color w:val="000080"/>
          <w:sz w:val="24"/>
          <w:szCs w:val="24"/>
        </w:rPr>
        <w:t>manipulatives</w:t>
      </w:r>
      <w:proofErr w:type="spellEnd"/>
      <w:r w:rsidRPr="003925D7">
        <w:rPr>
          <w:rFonts w:ascii="Times New Roman" w:eastAsia="Times New Roman" w:hAnsi="Times New Roman" w:cs="Times New Roman"/>
          <w:color w:val="000080"/>
          <w:sz w:val="24"/>
          <w:szCs w:val="24"/>
        </w:rPr>
        <w:t>, algorithms, paper and pencil, and technology and techniques such as mental math, estimation, number sense, and generalization and abstraction to solve problems. Students will effectively communicate mathematical ideas, reasoning, and their implications using multiple representations such as symbols, diagrams, graphs, computer programs, and language. Students will use mathematical relationships to generate solutions and make connections and predictions. Students will analyze mathematical relationships to connect and communicate mathematical ideas. Students will display, explain, or justify mathematical ideas and arguments using precise mathematical language in written or oral communication.</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(3) For students to become fluent in mathematics, students must develop a robust sense of number. The National Research Council's report, "Adding It Up," defines procedural fluency as "skill in carrying out procedures flexibly, accurately, efficiently, and appropriately." As students develop procedural fluency, they must also realize that true problem solving may take time, effort, and perseverance. Students in Grade 1 are expected to perform their work without the use of calculators.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(4) The primary focal areas in Grade 1 are </w:t>
      </w:r>
      <w:proofErr w:type="gramStart"/>
      <w:r w:rsidRPr="003925D7">
        <w:rPr>
          <w:rFonts w:ascii="Times New Roman" w:eastAsia="Times New Roman" w:hAnsi="Times New Roman" w:cs="Times New Roman"/>
          <w:color w:val="000080"/>
          <w:sz w:val="24"/>
          <w:szCs w:val="24"/>
        </w:rPr>
        <w:t>understanding</w:t>
      </w:r>
      <w:proofErr w:type="gramEnd"/>
      <w:r w:rsidRPr="003925D7">
        <w:rPr>
          <w:rFonts w:ascii="Times New Roman" w:eastAsia="Times New Roman" w:hAnsi="Times New Roman" w:cs="Times New Roman"/>
          <w:color w:val="000080"/>
          <w:sz w:val="24"/>
          <w:szCs w:val="24"/>
        </w:rPr>
        <w:t xml:space="preserve"> and applying place value, solving problems involving addition and subtraction, and composing and decomposing two-dimensional shapes and three-dimensional solids.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(A) Students use relationships within the numeration system to understand the sequential order of the counting numbers and their relative magnitude.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Students extend their use of addition and subtraction beyond the actions of joining and separating to include comparing and combining. Students use properties of operations and the relationship between addition and subtraction to solve problems. By comparing a variety of solution strategies, students use efficient, accurate, and </w:t>
      </w:r>
      <w:proofErr w:type="spellStart"/>
      <w:r w:rsidRPr="003925D7">
        <w:rPr>
          <w:rFonts w:ascii="Times New Roman" w:eastAsia="Times New Roman" w:hAnsi="Times New Roman" w:cs="Times New Roman"/>
          <w:color w:val="000080"/>
          <w:sz w:val="24"/>
          <w:szCs w:val="24"/>
        </w:rPr>
        <w:t>generalizable</w:t>
      </w:r>
      <w:proofErr w:type="spellEnd"/>
      <w:r w:rsidRPr="003925D7">
        <w:rPr>
          <w:rFonts w:ascii="Times New Roman" w:eastAsia="Times New Roman" w:hAnsi="Times New Roman" w:cs="Times New Roman"/>
          <w:color w:val="000080"/>
          <w:sz w:val="24"/>
          <w:szCs w:val="24"/>
        </w:rPr>
        <w:t xml:space="preserve"> methods to perform operations.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(C) Students use basic shapes and spatial reasoning to model objects in their environment and construct more complex shapes. Students are able to identify, name, and describe basic two-dimensional shapes and three-dimensional solids.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(5) Statements that contain the word "including" reference content that must be mastered, while those containing the phrase "such as" are intended as possible illustrative examples.</w:t>
      </w:r>
    </w:p>
    <w:p w:rsidR="003925D7" w:rsidRPr="003925D7" w:rsidRDefault="003925D7" w:rsidP="003925D7">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(b) Knowledge and skills.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(1) Mathematical process standards. The student uses mathematical processes to acquire and demonstrate mathematical understanding.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apply</w:t>
      </w:r>
      <w:proofErr w:type="gramEnd"/>
      <w:r w:rsidRPr="003925D7">
        <w:rPr>
          <w:rFonts w:ascii="Times New Roman" w:eastAsia="Times New Roman" w:hAnsi="Times New Roman" w:cs="Times New Roman"/>
          <w:color w:val="000080"/>
          <w:sz w:val="24"/>
          <w:szCs w:val="24"/>
        </w:rPr>
        <w:t xml:space="preserve"> mathematics to problems arising in everyday life, society, and the workplace;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use</w:t>
      </w:r>
      <w:proofErr w:type="gramEnd"/>
      <w:r w:rsidRPr="003925D7">
        <w:rPr>
          <w:rFonts w:ascii="Times New Roman" w:eastAsia="Times New Roman" w:hAnsi="Times New Roman" w:cs="Times New Roman"/>
          <w:color w:val="000080"/>
          <w:sz w:val="24"/>
          <w:szCs w:val="24"/>
        </w:rPr>
        <w:t xml:space="preserve"> a problem-solving model that incorporates analyzing given information, formulating a plan or strategy, determining a solution, justifying the solution, and evaluating the problem-solving process and the reasonableness of the solution;</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select tools, including real objects, </w:t>
      </w:r>
      <w:proofErr w:type="spellStart"/>
      <w:r w:rsidRPr="003925D7">
        <w:rPr>
          <w:rFonts w:ascii="Times New Roman" w:eastAsia="Times New Roman" w:hAnsi="Times New Roman" w:cs="Times New Roman"/>
          <w:color w:val="000080"/>
          <w:sz w:val="24"/>
          <w:szCs w:val="24"/>
        </w:rPr>
        <w:t>manipulatives</w:t>
      </w:r>
      <w:proofErr w:type="spellEnd"/>
      <w:r w:rsidRPr="003925D7">
        <w:rPr>
          <w:rFonts w:ascii="Times New Roman" w:eastAsia="Times New Roman" w:hAnsi="Times New Roman" w:cs="Times New Roman"/>
          <w:color w:val="000080"/>
          <w:sz w:val="24"/>
          <w:szCs w:val="24"/>
        </w:rPr>
        <w:t>, paper and pencil, and technology as appropriate, and techniques, including mental math, estimation, and number sense as appropriate, to solve problems;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communicate</w:t>
      </w:r>
      <w:proofErr w:type="gramEnd"/>
      <w:r w:rsidRPr="003925D7">
        <w:rPr>
          <w:rFonts w:ascii="Times New Roman" w:eastAsia="Times New Roman" w:hAnsi="Times New Roman" w:cs="Times New Roman"/>
          <w:color w:val="000080"/>
          <w:sz w:val="24"/>
          <w:szCs w:val="24"/>
        </w:rPr>
        <w:t xml:space="preserve"> mathematical ideas, reasoning, and their implications using multiple representations, including symbols, diagrams, graphs, and language as appropriate;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create</w:t>
      </w:r>
      <w:proofErr w:type="gramEnd"/>
      <w:r w:rsidRPr="003925D7">
        <w:rPr>
          <w:rFonts w:ascii="Times New Roman" w:eastAsia="Times New Roman" w:hAnsi="Times New Roman" w:cs="Times New Roman"/>
          <w:color w:val="000080"/>
          <w:sz w:val="24"/>
          <w:szCs w:val="24"/>
        </w:rPr>
        <w:t xml:space="preserve"> and use representations to organize, record, and communicate mathematical ideas;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(F) </w:t>
      </w:r>
      <w:proofErr w:type="gramStart"/>
      <w:r w:rsidRPr="003925D7">
        <w:rPr>
          <w:rFonts w:ascii="Times New Roman" w:eastAsia="Times New Roman" w:hAnsi="Times New Roman" w:cs="Times New Roman"/>
          <w:color w:val="000080"/>
          <w:sz w:val="24"/>
          <w:szCs w:val="24"/>
        </w:rPr>
        <w:t>analyze</w:t>
      </w:r>
      <w:proofErr w:type="gramEnd"/>
      <w:r w:rsidRPr="003925D7">
        <w:rPr>
          <w:rFonts w:ascii="Times New Roman" w:eastAsia="Times New Roman" w:hAnsi="Times New Roman" w:cs="Times New Roman"/>
          <w:color w:val="000080"/>
          <w:sz w:val="24"/>
          <w:szCs w:val="24"/>
        </w:rPr>
        <w:t xml:space="preserve"> mathematical relationships to connect and communicate mathematical ideas;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(G) </w:t>
      </w:r>
      <w:proofErr w:type="gramStart"/>
      <w:r w:rsidRPr="003925D7">
        <w:rPr>
          <w:rFonts w:ascii="Times New Roman" w:eastAsia="Times New Roman" w:hAnsi="Times New Roman" w:cs="Times New Roman"/>
          <w:color w:val="000080"/>
          <w:sz w:val="24"/>
          <w:szCs w:val="24"/>
        </w:rPr>
        <w:t>display</w:t>
      </w:r>
      <w:proofErr w:type="gramEnd"/>
      <w:r w:rsidRPr="003925D7">
        <w:rPr>
          <w:rFonts w:ascii="Times New Roman" w:eastAsia="Times New Roman" w:hAnsi="Times New Roman" w:cs="Times New Roman"/>
          <w:color w:val="000080"/>
          <w:sz w:val="24"/>
          <w:szCs w:val="24"/>
        </w:rPr>
        <w:t>, explain, and justify mathematical ideas and arguments using precise mathematical language in written or oral communication.</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(2) Number and operations. The student applies mathematical process standards to represent and compare whole numbers, the relative position and magnitude of whole numbers, and relationships within the numeration system related to place value.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recognize</w:t>
      </w:r>
      <w:proofErr w:type="gramEnd"/>
      <w:r w:rsidRPr="003925D7">
        <w:rPr>
          <w:rFonts w:ascii="Times New Roman" w:eastAsia="Times New Roman" w:hAnsi="Times New Roman" w:cs="Times New Roman"/>
          <w:color w:val="000080"/>
          <w:sz w:val="24"/>
          <w:szCs w:val="24"/>
        </w:rPr>
        <w:t xml:space="preserve"> instantly the quantity of structured arrangements;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use concrete and pictorial models to compose and decompose numbers up to 120 in more than one way as so many hundreds, so many </w:t>
      </w:r>
      <w:proofErr w:type="spellStart"/>
      <w:r w:rsidRPr="003925D7">
        <w:rPr>
          <w:rFonts w:ascii="Times New Roman" w:eastAsia="Times New Roman" w:hAnsi="Times New Roman" w:cs="Times New Roman"/>
          <w:color w:val="000080"/>
          <w:sz w:val="24"/>
          <w:szCs w:val="24"/>
        </w:rPr>
        <w:t>tens</w:t>
      </w:r>
      <w:proofErr w:type="spellEnd"/>
      <w:r w:rsidRPr="003925D7">
        <w:rPr>
          <w:rFonts w:ascii="Times New Roman" w:eastAsia="Times New Roman" w:hAnsi="Times New Roman" w:cs="Times New Roman"/>
          <w:color w:val="000080"/>
          <w:sz w:val="24"/>
          <w:szCs w:val="24"/>
        </w:rPr>
        <w:t>, and so many ones;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use</w:t>
      </w:r>
      <w:proofErr w:type="gramEnd"/>
      <w:r w:rsidRPr="003925D7">
        <w:rPr>
          <w:rFonts w:ascii="Times New Roman" w:eastAsia="Times New Roman" w:hAnsi="Times New Roman" w:cs="Times New Roman"/>
          <w:color w:val="000080"/>
          <w:sz w:val="24"/>
          <w:szCs w:val="24"/>
        </w:rPr>
        <w:t xml:space="preserve"> objects, pictures, and expanded and standard forms to represent numbers up to 120;</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generate</w:t>
      </w:r>
      <w:proofErr w:type="gramEnd"/>
      <w:r w:rsidRPr="003925D7">
        <w:rPr>
          <w:rFonts w:ascii="Times New Roman" w:eastAsia="Times New Roman" w:hAnsi="Times New Roman" w:cs="Times New Roman"/>
          <w:color w:val="000080"/>
          <w:sz w:val="24"/>
          <w:szCs w:val="24"/>
        </w:rPr>
        <w:t xml:space="preserve"> a number that is greater than or less than a given whole number up to 120;</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use</w:t>
      </w:r>
      <w:proofErr w:type="gramEnd"/>
      <w:r w:rsidRPr="003925D7">
        <w:rPr>
          <w:rFonts w:ascii="Times New Roman" w:eastAsia="Times New Roman" w:hAnsi="Times New Roman" w:cs="Times New Roman"/>
          <w:color w:val="000080"/>
          <w:sz w:val="24"/>
          <w:szCs w:val="24"/>
        </w:rPr>
        <w:t xml:space="preserve"> place value to compare whole numbers up to 120 using comparative language;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(F) order whole numbers up to 120 using place value and open number lines;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(G)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the comparison of two numbers to 100 using the symbols &gt;, &lt;, or =.</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(3) Number and operations. The student applies mathematical process standards to develop and use strategies for whole number addition and subtraction computations in order to solve problems.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use</w:t>
      </w:r>
      <w:proofErr w:type="gramEnd"/>
      <w:r w:rsidRPr="003925D7">
        <w:rPr>
          <w:rFonts w:ascii="Times New Roman" w:eastAsia="Times New Roman" w:hAnsi="Times New Roman" w:cs="Times New Roman"/>
          <w:color w:val="000080"/>
          <w:sz w:val="24"/>
          <w:szCs w:val="24"/>
        </w:rPr>
        <w:t xml:space="preserve"> concrete and pictorial models to determine the sum of a multiple of 10 and a one-digit number in problems up to 99;</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(B) use objects and pictorial models to solve word problems involving joining, separating, and comparing sets within 20 and unknowns as any one of the terms in the problem such as 2 + 4 = [ ]; 3 + [ ] = 7; and 5 = [ ] - 3;</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compose</w:t>
      </w:r>
      <w:proofErr w:type="gramEnd"/>
      <w:r w:rsidRPr="003925D7">
        <w:rPr>
          <w:rFonts w:ascii="Times New Roman" w:eastAsia="Times New Roman" w:hAnsi="Times New Roman" w:cs="Times New Roman"/>
          <w:color w:val="000080"/>
          <w:sz w:val="24"/>
          <w:szCs w:val="24"/>
        </w:rPr>
        <w:t xml:space="preserve"> 10 with two or more addends with and without concrete objects;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apply</w:t>
      </w:r>
      <w:proofErr w:type="gramEnd"/>
      <w:r w:rsidRPr="003925D7">
        <w:rPr>
          <w:rFonts w:ascii="Times New Roman" w:eastAsia="Times New Roman" w:hAnsi="Times New Roman" w:cs="Times New Roman"/>
          <w:color w:val="000080"/>
          <w:sz w:val="24"/>
          <w:szCs w:val="24"/>
        </w:rPr>
        <w:t xml:space="preserve"> basic fact strategies to add and subtract within 20, including making 10 and decomposing a number leading to a 10;</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(E) explain strategies used to solve addition and subtraction problems up to 20 using spoken words, objects, pictorial models, and number sentences;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(F) </w:t>
      </w:r>
      <w:proofErr w:type="gramStart"/>
      <w:r w:rsidRPr="003925D7">
        <w:rPr>
          <w:rFonts w:ascii="Times New Roman" w:eastAsia="Times New Roman" w:hAnsi="Times New Roman" w:cs="Times New Roman"/>
          <w:color w:val="000080"/>
          <w:sz w:val="24"/>
          <w:szCs w:val="24"/>
        </w:rPr>
        <w:t>generate</w:t>
      </w:r>
      <w:proofErr w:type="gramEnd"/>
      <w:r w:rsidRPr="003925D7">
        <w:rPr>
          <w:rFonts w:ascii="Times New Roman" w:eastAsia="Times New Roman" w:hAnsi="Times New Roman" w:cs="Times New Roman"/>
          <w:color w:val="000080"/>
          <w:sz w:val="24"/>
          <w:szCs w:val="24"/>
        </w:rPr>
        <w:t xml:space="preserve"> and solve problem situations when given a number sentence involving addition or subtraction of numbers within 20.</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(4) Number and operations. The student applies mathematical process standards to identify coins, their values, and the relationships among them in order to recognize the need for monetary transactions.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identify</w:t>
      </w:r>
      <w:proofErr w:type="gramEnd"/>
      <w:r w:rsidRPr="003925D7">
        <w:rPr>
          <w:rFonts w:ascii="Times New Roman" w:eastAsia="Times New Roman" w:hAnsi="Times New Roman" w:cs="Times New Roman"/>
          <w:color w:val="000080"/>
          <w:sz w:val="24"/>
          <w:szCs w:val="24"/>
        </w:rPr>
        <w:t xml:space="preserve"> U.S. coins, including pennies, nickels, dimes, and quarters, by value and describe the relationships among them;</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write</w:t>
      </w:r>
      <w:proofErr w:type="gramEnd"/>
      <w:r w:rsidRPr="003925D7">
        <w:rPr>
          <w:rFonts w:ascii="Times New Roman" w:eastAsia="Times New Roman" w:hAnsi="Times New Roman" w:cs="Times New Roman"/>
          <w:color w:val="000080"/>
          <w:sz w:val="24"/>
          <w:szCs w:val="24"/>
        </w:rPr>
        <w:t xml:space="preserve"> a number with the </w:t>
      </w:r>
      <w:proofErr w:type="spellStart"/>
      <w:r w:rsidRPr="003925D7">
        <w:rPr>
          <w:rFonts w:ascii="Times New Roman" w:eastAsia="Times New Roman" w:hAnsi="Times New Roman" w:cs="Times New Roman"/>
          <w:color w:val="000080"/>
          <w:sz w:val="24"/>
          <w:szCs w:val="24"/>
        </w:rPr>
        <w:t>cent</w:t>
      </w:r>
      <w:proofErr w:type="spellEnd"/>
      <w:r w:rsidRPr="003925D7">
        <w:rPr>
          <w:rFonts w:ascii="Times New Roman" w:eastAsia="Times New Roman" w:hAnsi="Times New Roman" w:cs="Times New Roman"/>
          <w:color w:val="000080"/>
          <w:sz w:val="24"/>
          <w:szCs w:val="24"/>
        </w:rPr>
        <w:t xml:space="preserve"> symbol to describe the value of a coin;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use</w:t>
      </w:r>
      <w:proofErr w:type="gramEnd"/>
      <w:r w:rsidRPr="003925D7">
        <w:rPr>
          <w:rFonts w:ascii="Times New Roman" w:eastAsia="Times New Roman" w:hAnsi="Times New Roman" w:cs="Times New Roman"/>
          <w:color w:val="000080"/>
          <w:sz w:val="24"/>
          <w:szCs w:val="24"/>
        </w:rPr>
        <w:t xml:space="preserve"> relationships to count by twos, fives, and tens to determine the value of a collection of pennies, nickels, and/or dimes.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(5) Algebraic reasoning. The student applies mathematical process standards to identify and apply number patterns within properties of numbers and operations in order to describe relationships.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recite</w:t>
      </w:r>
      <w:proofErr w:type="gramEnd"/>
      <w:r w:rsidRPr="003925D7">
        <w:rPr>
          <w:rFonts w:ascii="Times New Roman" w:eastAsia="Times New Roman" w:hAnsi="Times New Roman" w:cs="Times New Roman"/>
          <w:color w:val="000080"/>
          <w:sz w:val="24"/>
          <w:szCs w:val="24"/>
        </w:rPr>
        <w:t xml:space="preserve"> numbers forward and backward from any given number between 1 and 120;</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skip</w:t>
      </w:r>
      <w:proofErr w:type="gramEnd"/>
      <w:r w:rsidRPr="003925D7">
        <w:rPr>
          <w:rFonts w:ascii="Times New Roman" w:eastAsia="Times New Roman" w:hAnsi="Times New Roman" w:cs="Times New Roman"/>
          <w:color w:val="000080"/>
          <w:sz w:val="24"/>
          <w:szCs w:val="24"/>
        </w:rPr>
        <w:t xml:space="preserve"> count by twos, fives, and tens to determine the total number of objects up to 120 in a set;</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use</w:t>
      </w:r>
      <w:proofErr w:type="gramEnd"/>
      <w:r w:rsidRPr="003925D7">
        <w:rPr>
          <w:rFonts w:ascii="Times New Roman" w:eastAsia="Times New Roman" w:hAnsi="Times New Roman" w:cs="Times New Roman"/>
          <w:color w:val="000080"/>
          <w:sz w:val="24"/>
          <w:szCs w:val="24"/>
        </w:rPr>
        <w:t xml:space="preserve"> relationships to determine the number that is 10 more and 10 less than a given number up to 120;</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word problems involving addition and subtraction of whole numbers up to 20 using concrete and pictorial models and number sentences;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understand</w:t>
      </w:r>
      <w:proofErr w:type="gramEnd"/>
      <w:r w:rsidRPr="003925D7">
        <w:rPr>
          <w:rFonts w:ascii="Times New Roman" w:eastAsia="Times New Roman" w:hAnsi="Times New Roman" w:cs="Times New Roman"/>
          <w:color w:val="000080"/>
          <w:sz w:val="24"/>
          <w:szCs w:val="24"/>
        </w:rPr>
        <w:t xml:space="preserve"> that the equal sign represents a relationship where expressions on each side of the equal sign represent the same value(s);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(F) </w:t>
      </w:r>
      <w:proofErr w:type="gramStart"/>
      <w:r w:rsidRPr="003925D7">
        <w:rPr>
          <w:rFonts w:ascii="Times New Roman" w:eastAsia="Times New Roman" w:hAnsi="Times New Roman" w:cs="Times New Roman"/>
          <w:color w:val="000080"/>
          <w:sz w:val="24"/>
          <w:szCs w:val="24"/>
        </w:rPr>
        <w:t>determine</w:t>
      </w:r>
      <w:proofErr w:type="gramEnd"/>
      <w:r w:rsidRPr="003925D7">
        <w:rPr>
          <w:rFonts w:ascii="Times New Roman" w:eastAsia="Times New Roman" w:hAnsi="Times New Roman" w:cs="Times New Roman"/>
          <w:color w:val="000080"/>
          <w:sz w:val="24"/>
          <w:szCs w:val="24"/>
        </w:rPr>
        <w:t xml:space="preserve"> the unknown whole number in an addition or subtraction equation when the unknown may be any one of the three or four terms in the equation;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(G) </w:t>
      </w:r>
      <w:proofErr w:type="gramStart"/>
      <w:r w:rsidRPr="003925D7">
        <w:rPr>
          <w:rFonts w:ascii="Times New Roman" w:eastAsia="Times New Roman" w:hAnsi="Times New Roman" w:cs="Times New Roman"/>
          <w:color w:val="000080"/>
          <w:sz w:val="24"/>
          <w:szCs w:val="24"/>
        </w:rPr>
        <w:t>apply</w:t>
      </w:r>
      <w:proofErr w:type="gramEnd"/>
      <w:r w:rsidRPr="003925D7">
        <w:rPr>
          <w:rFonts w:ascii="Times New Roman" w:eastAsia="Times New Roman" w:hAnsi="Times New Roman" w:cs="Times New Roman"/>
          <w:color w:val="000080"/>
          <w:sz w:val="24"/>
          <w:szCs w:val="24"/>
        </w:rPr>
        <w:t xml:space="preserve"> properties of operations to add and subtract two or three numbers.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(6) Geometry and measurement. The student applies mathematical process standards to analyze attributes of two-dimensional shapes and three-dimensional solids to develop generalizations about their properties.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classify</w:t>
      </w:r>
      <w:proofErr w:type="gramEnd"/>
      <w:r w:rsidRPr="003925D7">
        <w:rPr>
          <w:rFonts w:ascii="Times New Roman" w:eastAsia="Times New Roman" w:hAnsi="Times New Roman" w:cs="Times New Roman"/>
          <w:color w:val="000080"/>
          <w:sz w:val="24"/>
          <w:szCs w:val="24"/>
        </w:rPr>
        <w:t xml:space="preserve"> and sort regular and irregular two-dimensional shapes based on attributes using informal geometric language;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distinguish</w:t>
      </w:r>
      <w:proofErr w:type="gramEnd"/>
      <w:r w:rsidRPr="003925D7">
        <w:rPr>
          <w:rFonts w:ascii="Times New Roman" w:eastAsia="Times New Roman" w:hAnsi="Times New Roman" w:cs="Times New Roman"/>
          <w:color w:val="000080"/>
          <w:sz w:val="24"/>
          <w:szCs w:val="24"/>
        </w:rPr>
        <w:t xml:space="preserve"> between attributes that define a two-dimensional or three-dimensional figure and attributes that do not define the shape;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 xml:space="preserve">(C) </w:t>
      </w:r>
      <w:proofErr w:type="gramStart"/>
      <w:r w:rsidRPr="003925D7">
        <w:rPr>
          <w:rFonts w:ascii="Times New Roman" w:eastAsia="Times New Roman" w:hAnsi="Times New Roman" w:cs="Times New Roman"/>
          <w:color w:val="000080"/>
          <w:sz w:val="24"/>
          <w:szCs w:val="24"/>
        </w:rPr>
        <w:t>create</w:t>
      </w:r>
      <w:proofErr w:type="gramEnd"/>
      <w:r w:rsidRPr="003925D7">
        <w:rPr>
          <w:rFonts w:ascii="Times New Roman" w:eastAsia="Times New Roman" w:hAnsi="Times New Roman" w:cs="Times New Roman"/>
          <w:color w:val="000080"/>
          <w:sz w:val="24"/>
          <w:szCs w:val="24"/>
        </w:rPr>
        <w:t xml:space="preserve"> two-dimensional figures, including circles, triangles, rectangles, and squares, as special rectangles, rhombuses, and hexagons;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(D) identify two-dimensional shapes, including circles, triangles, rectangles, and squares, as special rectangles, rhombuses, and hexagons and describe their attributes using formal geometric language;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identify</w:t>
      </w:r>
      <w:proofErr w:type="gramEnd"/>
      <w:r w:rsidRPr="003925D7">
        <w:rPr>
          <w:rFonts w:ascii="Times New Roman" w:eastAsia="Times New Roman" w:hAnsi="Times New Roman" w:cs="Times New Roman"/>
          <w:color w:val="000080"/>
          <w:sz w:val="24"/>
          <w:szCs w:val="24"/>
        </w:rPr>
        <w:t xml:space="preserve"> three-dimensional solids, including spheres, cones, cylinders, rectangular prisms (including cubes), and triangular prisms, and describe their attributes using formal geometric language;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(F) compose two-dimensional shapes by joining two, three, or four figures to produce a target shape in more than one way if possible;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(G) </w:t>
      </w:r>
      <w:proofErr w:type="gramStart"/>
      <w:r w:rsidRPr="003925D7">
        <w:rPr>
          <w:rFonts w:ascii="Times New Roman" w:eastAsia="Times New Roman" w:hAnsi="Times New Roman" w:cs="Times New Roman"/>
          <w:color w:val="000080"/>
          <w:sz w:val="24"/>
          <w:szCs w:val="24"/>
        </w:rPr>
        <w:t>partition</w:t>
      </w:r>
      <w:proofErr w:type="gramEnd"/>
      <w:r w:rsidRPr="003925D7">
        <w:rPr>
          <w:rFonts w:ascii="Times New Roman" w:eastAsia="Times New Roman" w:hAnsi="Times New Roman" w:cs="Times New Roman"/>
          <w:color w:val="000080"/>
          <w:sz w:val="24"/>
          <w:szCs w:val="24"/>
        </w:rPr>
        <w:t xml:space="preserve"> two-dimensional figures into two and four fair shares or equal parts and describe the parts using words;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(H) </w:t>
      </w:r>
      <w:proofErr w:type="gramStart"/>
      <w:r w:rsidRPr="003925D7">
        <w:rPr>
          <w:rFonts w:ascii="Times New Roman" w:eastAsia="Times New Roman" w:hAnsi="Times New Roman" w:cs="Times New Roman"/>
          <w:color w:val="000080"/>
          <w:sz w:val="24"/>
          <w:szCs w:val="24"/>
        </w:rPr>
        <w:t>identify</w:t>
      </w:r>
      <w:proofErr w:type="gramEnd"/>
      <w:r w:rsidRPr="003925D7">
        <w:rPr>
          <w:rFonts w:ascii="Times New Roman" w:eastAsia="Times New Roman" w:hAnsi="Times New Roman" w:cs="Times New Roman"/>
          <w:color w:val="000080"/>
          <w:sz w:val="24"/>
          <w:szCs w:val="24"/>
        </w:rPr>
        <w:t xml:space="preserve"> examples and non-examples of halves and fourths.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(7) Geometry and measurement. The student applies mathematical process standards to select and use units to describe length and time.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use</w:t>
      </w:r>
      <w:proofErr w:type="gramEnd"/>
      <w:r w:rsidRPr="003925D7">
        <w:rPr>
          <w:rFonts w:ascii="Times New Roman" w:eastAsia="Times New Roman" w:hAnsi="Times New Roman" w:cs="Times New Roman"/>
          <w:color w:val="000080"/>
          <w:sz w:val="24"/>
          <w:szCs w:val="24"/>
        </w:rPr>
        <w:t xml:space="preserve"> measuring tools to measure the length of objects to reinforce the continuous nature of linear measurement;</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(B) illustrate that the length of an object is the number of same-size units of length that, when laid end-to-end with no gaps or overlaps, reach from one end of the object to the other;</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measure</w:t>
      </w:r>
      <w:proofErr w:type="gramEnd"/>
      <w:r w:rsidRPr="003925D7">
        <w:rPr>
          <w:rFonts w:ascii="Times New Roman" w:eastAsia="Times New Roman" w:hAnsi="Times New Roman" w:cs="Times New Roman"/>
          <w:color w:val="000080"/>
          <w:sz w:val="24"/>
          <w:szCs w:val="24"/>
        </w:rPr>
        <w:t xml:space="preserve"> the same object/distance with units of two different lengths and describe how and why the measurements differ;</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describe</w:t>
      </w:r>
      <w:proofErr w:type="gramEnd"/>
      <w:r w:rsidRPr="003925D7">
        <w:rPr>
          <w:rFonts w:ascii="Times New Roman" w:eastAsia="Times New Roman" w:hAnsi="Times New Roman" w:cs="Times New Roman"/>
          <w:color w:val="000080"/>
          <w:sz w:val="24"/>
          <w:szCs w:val="24"/>
        </w:rPr>
        <w:t xml:space="preserve"> a length to the nearest whole unit using a number and a unit;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tell</w:t>
      </w:r>
      <w:proofErr w:type="gramEnd"/>
      <w:r w:rsidRPr="003925D7">
        <w:rPr>
          <w:rFonts w:ascii="Times New Roman" w:eastAsia="Times New Roman" w:hAnsi="Times New Roman" w:cs="Times New Roman"/>
          <w:color w:val="000080"/>
          <w:sz w:val="24"/>
          <w:szCs w:val="24"/>
        </w:rPr>
        <w:t xml:space="preserve"> time to the hour and half hour using analog and digital clocks.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(8) Data analysis. The student applies mathematical process standards to organize data to make it useful for interpreting information and solving problems.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collect</w:t>
      </w:r>
      <w:proofErr w:type="gramEnd"/>
      <w:r w:rsidRPr="003925D7">
        <w:rPr>
          <w:rFonts w:ascii="Times New Roman" w:eastAsia="Times New Roman" w:hAnsi="Times New Roman" w:cs="Times New Roman"/>
          <w:color w:val="000080"/>
          <w:sz w:val="24"/>
          <w:szCs w:val="24"/>
        </w:rPr>
        <w:t>, sort, and organize data in up to three categories using models/representations such as tally marks or T-charts;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use</w:t>
      </w:r>
      <w:proofErr w:type="gramEnd"/>
      <w:r w:rsidRPr="003925D7">
        <w:rPr>
          <w:rFonts w:ascii="Times New Roman" w:eastAsia="Times New Roman" w:hAnsi="Times New Roman" w:cs="Times New Roman"/>
          <w:color w:val="000080"/>
          <w:sz w:val="24"/>
          <w:szCs w:val="24"/>
        </w:rPr>
        <w:t xml:space="preserve"> data to create picture and bar-type graphs;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 xml:space="preserve">(C) </w:t>
      </w:r>
      <w:proofErr w:type="gramStart"/>
      <w:r w:rsidRPr="003925D7">
        <w:rPr>
          <w:rFonts w:ascii="Times New Roman" w:eastAsia="Times New Roman" w:hAnsi="Times New Roman" w:cs="Times New Roman"/>
          <w:color w:val="000080"/>
          <w:sz w:val="24"/>
          <w:szCs w:val="24"/>
        </w:rPr>
        <w:t>draw</w:t>
      </w:r>
      <w:proofErr w:type="gramEnd"/>
      <w:r w:rsidRPr="003925D7">
        <w:rPr>
          <w:rFonts w:ascii="Times New Roman" w:eastAsia="Times New Roman" w:hAnsi="Times New Roman" w:cs="Times New Roman"/>
          <w:color w:val="000080"/>
          <w:sz w:val="24"/>
          <w:szCs w:val="24"/>
        </w:rPr>
        <w:t xml:space="preserve"> conclusions and generate and answer questions using information from picture and bar-type graphs.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(9) Personal financial literacy. The student applies mathematical process standards to manage one's financial resources effectively for lifetime financial security.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define</w:t>
      </w:r>
      <w:proofErr w:type="gramEnd"/>
      <w:r w:rsidRPr="003925D7">
        <w:rPr>
          <w:rFonts w:ascii="Times New Roman" w:eastAsia="Times New Roman" w:hAnsi="Times New Roman" w:cs="Times New Roman"/>
          <w:color w:val="000080"/>
          <w:sz w:val="24"/>
          <w:szCs w:val="24"/>
        </w:rPr>
        <w:t xml:space="preserve"> money earned as income;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identify</w:t>
      </w:r>
      <w:proofErr w:type="gramEnd"/>
      <w:r w:rsidRPr="003925D7">
        <w:rPr>
          <w:rFonts w:ascii="Times New Roman" w:eastAsia="Times New Roman" w:hAnsi="Times New Roman" w:cs="Times New Roman"/>
          <w:color w:val="000080"/>
          <w:sz w:val="24"/>
          <w:szCs w:val="24"/>
        </w:rPr>
        <w:t xml:space="preserve"> income as a means of obtaining goods and services, oftentimes making choices between wants and needs;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distinguish</w:t>
      </w:r>
      <w:proofErr w:type="gramEnd"/>
      <w:r w:rsidRPr="003925D7">
        <w:rPr>
          <w:rFonts w:ascii="Times New Roman" w:eastAsia="Times New Roman" w:hAnsi="Times New Roman" w:cs="Times New Roman"/>
          <w:color w:val="000080"/>
          <w:sz w:val="24"/>
          <w:szCs w:val="24"/>
        </w:rPr>
        <w:t xml:space="preserve"> between spending and saving;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consider</w:t>
      </w:r>
      <w:proofErr w:type="gramEnd"/>
      <w:r w:rsidRPr="003925D7">
        <w:rPr>
          <w:rFonts w:ascii="Times New Roman" w:eastAsia="Times New Roman" w:hAnsi="Times New Roman" w:cs="Times New Roman"/>
          <w:color w:val="000080"/>
          <w:sz w:val="24"/>
          <w:szCs w:val="24"/>
        </w:rPr>
        <w:t xml:space="preserve"> charitable giving.</w:t>
      </w:r>
    </w:p>
    <w:p w:rsidR="003925D7" w:rsidRDefault="003925D7" w:rsidP="003925D7">
      <w:pPr>
        <w:shd w:val="clear" w:color="auto" w:fill="FFFFFF"/>
        <w:spacing w:before="100" w:beforeAutospacing="1" w:after="100" w:afterAutospacing="1" w:line="240" w:lineRule="auto"/>
        <w:jc w:val="center"/>
        <w:rPr>
          <w:rFonts w:ascii="Times New Roman" w:eastAsia="Times New Roman" w:hAnsi="Times New Roman" w:cs="Times New Roman"/>
          <w:i/>
          <w:iCs/>
          <w:color w:val="000080"/>
          <w:sz w:val="24"/>
          <w:szCs w:val="24"/>
        </w:rPr>
      </w:pPr>
      <w:r w:rsidRPr="003925D7">
        <w:rPr>
          <w:rFonts w:ascii="Times New Roman" w:eastAsia="Times New Roman" w:hAnsi="Times New Roman" w:cs="Times New Roman"/>
          <w:i/>
          <w:iCs/>
          <w:color w:val="000080"/>
          <w:sz w:val="24"/>
          <w:szCs w:val="24"/>
        </w:rPr>
        <w:t xml:space="preserve">Source: The provisions of this §111.3 adopted to be effective September 10, 2012, 37 </w:t>
      </w:r>
      <w:proofErr w:type="spellStart"/>
      <w:r w:rsidRPr="003925D7">
        <w:rPr>
          <w:rFonts w:ascii="Times New Roman" w:eastAsia="Times New Roman" w:hAnsi="Times New Roman" w:cs="Times New Roman"/>
          <w:i/>
          <w:iCs/>
          <w:color w:val="000080"/>
          <w:sz w:val="24"/>
          <w:szCs w:val="24"/>
        </w:rPr>
        <w:t>TexReg</w:t>
      </w:r>
      <w:proofErr w:type="spellEnd"/>
      <w:r w:rsidRPr="003925D7">
        <w:rPr>
          <w:rFonts w:ascii="Times New Roman" w:eastAsia="Times New Roman" w:hAnsi="Times New Roman" w:cs="Times New Roman"/>
          <w:i/>
          <w:iCs/>
          <w:color w:val="000080"/>
          <w:sz w:val="24"/>
          <w:szCs w:val="24"/>
        </w:rPr>
        <w:t xml:space="preserve"> 7109.</w:t>
      </w:r>
    </w:p>
    <w:p w:rsidR="00FE20DA" w:rsidRDefault="00FE20DA"/>
    <w:sectPr w:rsidR="00FE20DA" w:rsidSect="00FE20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3925D7"/>
    <w:rsid w:val="00052368"/>
    <w:rsid w:val="002D00BC"/>
    <w:rsid w:val="003925D7"/>
    <w:rsid w:val="00603745"/>
    <w:rsid w:val="00646178"/>
    <w:rsid w:val="007F680C"/>
    <w:rsid w:val="00E145D7"/>
    <w:rsid w:val="00FE2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0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3925D7"/>
    <w:pPr>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titleparagraph">
    <w:name w:val="titleparagraph"/>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80"/>
      <w:sz w:val="24"/>
      <w:szCs w:val="24"/>
    </w:rPr>
  </w:style>
  <w:style w:type="paragraph" w:customStyle="1" w:styleId="chapterorsubchapte">
    <w:name w:val="chapterorsubchapte"/>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80"/>
      <w:sz w:val="24"/>
      <w:szCs w:val="24"/>
    </w:rPr>
  </w:style>
  <w:style w:type="paragraph" w:customStyle="1" w:styleId="sectionheading">
    <w:name w:val="sectionheading"/>
    <w:basedOn w:val="Normal"/>
    <w:rsid w:val="003925D7"/>
    <w:pPr>
      <w:spacing w:before="100" w:beforeAutospacing="1" w:after="100" w:afterAutospacing="1" w:line="240" w:lineRule="auto"/>
    </w:pPr>
    <w:rPr>
      <w:rFonts w:ascii="Times New Roman" w:eastAsia="Times New Roman" w:hAnsi="Times New Roman" w:cs="Times New Roman"/>
      <w:b/>
      <w:bCs/>
      <w:color w:val="000080"/>
      <w:sz w:val="24"/>
      <w:szCs w:val="24"/>
    </w:rPr>
  </w:style>
  <w:style w:type="paragraph" w:customStyle="1" w:styleId="unnumberedparagraph">
    <w:name w:val="unnumberedparagraph"/>
    <w:basedOn w:val="Normal"/>
    <w:rsid w:val="003925D7"/>
    <w:pPr>
      <w:shd w:val="clear" w:color="auto" w:fill="FFFFFF"/>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subsectiona">
    <w:name w:val="subsectiona"/>
    <w:basedOn w:val="Normal"/>
    <w:rsid w:val="003925D7"/>
    <w:pPr>
      <w:shd w:val="clear" w:color="auto" w:fill="FFFFFF"/>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paragraph1">
    <w:name w:val="paragraph1"/>
    <w:basedOn w:val="Normal"/>
    <w:rsid w:val="003925D7"/>
    <w:pPr>
      <w:shd w:val="clear" w:color="auto" w:fill="FFFFFF"/>
      <w:spacing w:before="100" w:beforeAutospacing="1" w:after="100" w:afterAutospacing="1" w:line="240" w:lineRule="auto"/>
      <w:ind w:left="720"/>
    </w:pPr>
    <w:rPr>
      <w:rFonts w:ascii="Times New Roman" w:eastAsia="Times New Roman" w:hAnsi="Times New Roman" w:cs="Times New Roman"/>
      <w:color w:val="000080"/>
      <w:sz w:val="24"/>
      <w:szCs w:val="24"/>
    </w:rPr>
  </w:style>
  <w:style w:type="paragraph" w:customStyle="1" w:styleId="subparagrapha">
    <w:name w:val="subparagrapha"/>
    <w:basedOn w:val="Normal"/>
    <w:rsid w:val="003925D7"/>
    <w:pPr>
      <w:shd w:val="clear" w:color="auto" w:fill="FFFFFF"/>
      <w:spacing w:before="100" w:beforeAutospacing="1" w:after="100" w:afterAutospacing="1" w:line="240" w:lineRule="auto"/>
      <w:ind w:left="1440"/>
    </w:pPr>
    <w:rPr>
      <w:rFonts w:ascii="Times New Roman" w:eastAsia="Times New Roman" w:hAnsi="Times New Roman" w:cs="Times New Roman"/>
      <w:color w:val="000080"/>
      <w:sz w:val="24"/>
      <w:szCs w:val="24"/>
    </w:rPr>
  </w:style>
  <w:style w:type="paragraph" w:customStyle="1" w:styleId="clausei">
    <w:name w:val="clausei"/>
    <w:basedOn w:val="Normal"/>
    <w:rsid w:val="003925D7"/>
    <w:pPr>
      <w:shd w:val="clear" w:color="auto" w:fill="FFFFFF"/>
      <w:spacing w:before="100" w:beforeAutospacing="1" w:after="100" w:afterAutospacing="1" w:line="240" w:lineRule="auto"/>
      <w:ind w:left="2160"/>
    </w:pPr>
    <w:rPr>
      <w:rFonts w:ascii="Times New Roman" w:eastAsia="Times New Roman" w:hAnsi="Times New Roman" w:cs="Times New Roman"/>
      <w:color w:val="000080"/>
      <w:sz w:val="24"/>
      <w:szCs w:val="24"/>
    </w:rPr>
  </w:style>
  <w:style w:type="paragraph" w:customStyle="1" w:styleId="subclausei">
    <w:name w:val="subclausei"/>
    <w:basedOn w:val="Normal"/>
    <w:rsid w:val="003925D7"/>
    <w:pPr>
      <w:shd w:val="clear" w:color="auto" w:fill="FFFFFF"/>
      <w:spacing w:before="100" w:beforeAutospacing="1" w:after="100" w:afterAutospacing="1" w:line="240" w:lineRule="auto"/>
      <w:ind w:left="2880"/>
    </w:pPr>
    <w:rPr>
      <w:rFonts w:ascii="Times New Roman" w:eastAsia="Times New Roman" w:hAnsi="Times New Roman" w:cs="Times New Roman"/>
      <w:color w:val="000080"/>
      <w:sz w:val="24"/>
      <w:szCs w:val="24"/>
    </w:rPr>
  </w:style>
  <w:style w:type="paragraph" w:customStyle="1" w:styleId="sourcenote">
    <w:name w:val="sourcenote"/>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i/>
      <w:iCs/>
      <w:color w:val="000080"/>
      <w:sz w:val="24"/>
      <w:szCs w:val="24"/>
    </w:rPr>
  </w:style>
  <w:style w:type="paragraph" w:customStyle="1" w:styleId="statutoryauthority">
    <w:name w:val="statutoryauthority"/>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b/>
      <w:bCs/>
      <w:color w:val="025351"/>
      <w:sz w:val="24"/>
      <w:szCs w:val="24"/>
    </w:rPr>
  </w:style>
  <w:style w:type="paragraph" w:customStyle="1" w:styleId="statutorycitation">
    <w:name w:val="statutorycitation"/>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i/>
      <w:iCs/>
      <w:color w:val="000080"/>
      <w:sz w:val="24"/>
      <w:szCs w:val="24"/>
    </w:rPr>
  </w:style>
  <w:style w:type="paragraph" w:customStyle="1" w:styleId="item-a-">
    <w:name w:val="item-a-"/>
    <w:basedOn w:val="Normal"/>
    <w:rsid w:val="003925D7"/>
    <w:pPr>
      <w:shd w:val="clear" w:color="auto" w:fill="FFFFFF"/>
      <w:spacing w:before="100" w:beforeAutospacing="1" w:after="100" w:afterAutospacing="1" w:line="240" w:lineRule="auto"/>
      <w:ind w:left="3600"/>
    </w:pPr>
    <w:rPr>
      <w:rFonts w:ascii="Times New Roman" w:eastAsia="Times New Roman" w:hAnsi="Times New Roman" w:cs="Times New Roman"/>
      <w:color w:val="000080"/>
      <w:sz w:val="24"/>
      <w:szCs w:val="24"/>
    </w:rPr>
  </w:style>
  <w:style w:type="paragraph" w:customStyle="1" w:styleId="firstline">
    <w:name w:val="firstline"/>
    <w:basedOn w:val="Normal"/>
    <w:rsid w:val="003925D7"/>
    <w:pPr>
      <w:spacing w:before="100" w:beforeAutospacing="1" w:after="100" w:afterAutospacing="1" w:line="240" w:lineRule="auto"/>
      <w:jc w:val="center"/>
    </w:pPr>
    <w:rPr>
      <w:rFonts w:ascii="Tahoma" w:eastAsia="Times New Roman" w:hAnsi="Tahoma" w:cs="Tahoma"/>
      <w:b/>
      <w:bCs/>
      <w:color w:val="000066"/>
      <w:sz w:val="26"/>
      <w:szCs w:val="26"/>
    </w:rPr>
  </w:style>
  <w:style w:type="paragraph" w:customStyle="1" w:styleId="subitem-1-">
    <w:name w:val="subitem-1-"/>
    <w:basedOn w:val="Normal"/>
    <w:rsid w:val="003925D7"/>
    <w:pPr>
      <w:spacing w:before="100" w:beforeAutospacing="1" w:after="100" w:afterAutospacing="1" w:line="240" w:lineRule="auto"/>
      <w:ind w:left="4320"/>
    </w:pPr>
    <w:rPr>
      <w:rFonts w:ascii="Times New Roman" w:eastAsia="Times New Roman" w:hAnsi="Times New Roman" w:cs="Times New Roman"/>
      <w:color w:val="000080"/>
      <w:sz w:val="24"/>
      <w:szCs w:val="24"/>
    </w:rPr>
  </w:style>
  <w:style w:type="character" w:customStyle="1" w:styleId="newchar">
    <w:name w:val="newchar"/>
    <w:basedOn w:val="DefaultParagraphFont"/>
    <w:rsid w:val="003925D7"/>
  </w:style>
  <w:style w:type="character" w:customStyle="1" w:styleId="addtext">
    <w:name w:val="addtext"/>
    <w:basedOn w:val="DefaultParagraphFont"/>
    <w:rsid w:val="003925D7"/>
  </w:style>
  <w:style w:type="character" w:customStyle="1" w:styleId="deletetext">
    <w:name w:val="deletetext"/>
    <w:basedOn w:val="DefaultParagraphFont"/>
    <w:rsid w:val="003925D7"/>
  </w:style>
  <w:style w:type="character" w:customStyle="1" w:styleId="teksdeletechar">
    <w:name w:val="teksdeletechar"/>
    <w:basedOn w:val="DefaultParagraphFont"/>
    <w:rsid w:val="003925D7"/>
  </w:style>
  <w:style w:type="character" w:customStyle="1" w:styleId="inserttext">
    <w:name w:val="inserttext"/>
    <w:basedOn w:val="DefaultParagraphFont"/>
    <w:rsid w:val="003925D7"/>
  </w:style>
  <w:style w:type="character" w:styleId="Strong">
    <w:name w:val="Strong"/>
    <w:basedOn w:val="DefaultParagraphFont"/>
    <w:uiPriority w:val="22"/>
    <w:qFormat/>
    <w:rsid w:val="003925D7"/>
    <w:rPr>
      <w:b/>
      <w:bCs/>
    </w:rPr>
  </w:style>
  <w:style w:type="paragraph" w:styleId="NormalWeb">
    <w:name w:val="Normal (Web)"/>
    <w:basedOn w:val="Normal"/>
    <w:uiPriority w:val="99"/>
    <w:semiHidden/>
    <w:unhideWhenUsed/>
    <w:rsid w:val="003925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25D7"/>
    <w:rPr>
      <w:color w:val="0000FF"/>
      <w:u w:val="single"/>
    </w:rPr>
  </w:style>
  <w:style w:type="character" w:styleId="FollowedHyperlink">
    <w:name w:val="FollowedHyperlink"/>
    <w:basedOn w:val="DefaultParagraphFont"/>
    <w:uiPriority w:val="99"/>
    <w:semiHidden/>
    <w:unhideWhenUsed/>
    <w:rsid w:val="003925D7"/>
    <w:rPr>
      <w:color w:val="800080"/>
      <w:u w:val="single"/>
    </w:rPr>
  </w:style>
</w:styles>
</file>

<file path=word/webSettings.xml><?xml version="1.0" encoding="utf-8"?>
<w:webSettings xmlns:r="http://schemas.openxmlformats.org/officeDocument/2006/relationships" xmlns:w="http://schemas.openxmlformats.org/wordprocessingml/2006/main">
  <w:divs>
    <w:div w:id="1827168566">
      <w:bodyDiv w:val="1"/>
      <w:marLeft w:val="0"/>
      <w:marRight w:val="0"/>
      <w:marTop w:val="0"/>
      <w:marBottom w:val="0"/>
      <w:divBdr>
        <w:top w:val="none" w:sz="0" w:space="0" w:color="auto"/>
        <w:left w:val="none" w:sz="0" w:space="0" w:color="auto"/>
        <w:bottom w:val="none" w:sz="0" w:space="0" w:color="auto"/>
        <w:right w:val="none" w:sz="0" w:space="0" w:color="auto"/>
      </w:divBdr>
      <w:divsChild>
        <w:div w:id="1991252902">
          <w:marLeft w:val="0"/>
          <w:marRight w:val="0"/>
          <w:marTop w:val="0"/>
          <w:marBottom w:val="0"/>
          <w:divBdr>
            <w:top w:val="none" w:sz="0" w:space="0" w:color="auto"/>
            <w:left w:val="none" w:sz="0" w:space="0" w:color="auto"/>
            <w:bottom w:val="none" w:sz="0" w:space="0" w:color="auto"/>
            <w:right w:val="none" w:sz="0" w:space="0" w:color="auto"/>
          </w:divBdr>
        </w:div>
        <w:div w:id="1371145775">
          <w:marLeft w:val="0"/>
          <w:marRight w:val="0"/>
          <w:marTop w:val="0"/>
          <w:marBottom w:val="0"/>
          <w:divBdr>
            <w:top w:val="none" w:sz="0" w:space="0" w:color="auto"/>
            <w:left w:val="none" w:sz="0" w:space="0" w:color="auto"/>
            <w:bottom w:val="none" w:sz="0" w:space="0" w:color="auto"/>
            <w:right w:val="none" w:sz="0" w:space="0" w:color="auto"/>
          </w:divBdr>
        </w:div>
        <w:div w:id="1272781750">
          <w:marLeft w:val="0"/>
          <w:marRight w:val="0"/>
          <w:marTop w:val="0"/>
          <w:marBottom w:val="0"/>
          <w:divBdr>
            <w:top w:val="none" w:sz="0" w:space="0" w:color="auto"/>
            <w:left w:val="none" w:sz="0" w:space="0" w:color="auto"/>
            <w:bottom w:val="none" w:sz="0" w:space="0" w:color="auto"/>
            <w:right w:val="none" w:sz="0" w:space="0" w:color="auto"/>
          </w:divBdr>
        </w:div>
        <w:div w:id="648166281">
          <w:marLeft w:val="0"/>
          <w:marRight w:val="0"/>
          <w:marTop w:val="0"/>
          <w:marBottom w:val="0"/>
          <w:divBdr>
            <w:top w:val="none" w:sz="0" w:space="0" w:color="auto"/>
            <w:left w:val="none" w:sz="0" w:space="0" w:color="auto"/>
            <w:bottom w:val="none" w:sz="0" w:space="0" w:color="auto"/>
            <w:right w:val="none" w:sz="0" w:space="0" w:color="auto"/>
          </w:divBdr>
        </w:div>
        <w:div w:id="456027533">
          <w:marLeft w:val="0"/>
          <w:marRight w:val="0"/>
          <w:marTop w:val="0"/>
          <w:marBottom w:val="0"/>
          <w:divBdr>
            <w:top w:val="none" w:sz="0" w:space="0" w:color="auto"/>
            <w:left w:val="none" w:sz="0" w:space="0" w:color="auto"/>
            <w:bottom w:val="none" w:sz="0" w:space="0" w:color="auto"/>
            <w:right w:val="none" w:sz="0" w:space="0" w:color="auto"/>
          </w:divBdr>
        </w:div>
        <w:div w:id="1747796406">
          <w:marLeft w:val="0"/>
          <w:marRight w:val="0"/>
          <w:marTop w:val="0"/>
          <w:marBottom w:val="0"/>
          <w:divBdr>
            <w:top w:val="none" w:sz="0" w:space="0" w:color="auto"/>
            <w:left w:val="none" w:sz="0" w:space="0" w:color="auto"/>
            <w:bottom w:val="none" w:sz="0" w:space="0" w:color="auto"/>
            <w:right w:val="none" w:sz="0" w:space="0" w:color="auto"/>
          </w:divBdr>
        </w:div>
        <w:div w:id="1838761246">
          <w:marLeft w:val="0"/>
          <w:marRight w:val="0"/>
          <w:marTop w:val="0"/>
          <w:marBottom w:val="0"/>
          <w:divBdr>
            <w:top w:val="none" w:sz="0" w:space="0" w:color="auto"/>
            <w:left w:val="none" w:sz="0" w:space="0" w:color="auto"/>
            <w:bottom w:val="none" w:sz="0" w:space="0" w:color="auto"/>
            <w:right w:val="none" w:sz="0" w:space="0" w:color="auto"/>
          </w:divBdr>
        </w:div>
        <w:div w:id="922299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1743</Words>
  <Characters>9940</Characters>
  <Application>Microsoft Office Word</Application>
  <DocSecurity>0</DocSecurity>
  <Lines>82</Lines>
  <Paragraphs>23</Paragraphs>
  <ScaleCrop>false</ScaleCrop>
  <Company/>
  <LinksUpToDate>false</LinksUpToDate>
  <CharactersWithSpaces>11660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Internal User</dc:creator>
  <cp:lastModifiedBy>Internal User</cp:lastModifiedBy>
  <cp:revision>2</cp:revision>
  <dcterms:created xsi:type="dcterms:W3CDTF">2014-09-03T15:42:00Z</dcterms:created>
  <dcterms:modified xsi:type="dcterms:W3CDTF">2014-09-03T15:42:00Z</dcterms:modified>
</cp:coreProperties>
</file>